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44" w:rsidRPr="001C6744" w:rsidRDefault="0028183C" w:rsidP="001C6744">
      <w:pPr>
        <w:jc w:val="center"/>
        <w:rPr>
          <w:rFonts w:ascii="Arial" w:hAnsi="Arial" w:cs="Arial"/>
          <w:b/>
          <w:sz w:val="32"/>
          <w:szCs w:val="32"/>
        </w:rPr>
      </w:pPr>
      <w:r w:rsidRPr="001C6744">
        <w:rPr>
          <w:rFonts w:ascii="Arial" w:hAnsi="Arial" w:cs="Arial"/>
          <w:b/>
          <w:sz w:val="32"/>
          <w:szCs w:val="32"/>
        </w:rPr>
        <w:t xml:space="preserve">Zelfscan </w:t>
      </w:r>
      <w:r w:rsidR="001C6744">
        <w:rPr>
          <w:rFonts w:ascii="Arial" w:hAnsi="Arial" w:cs="Arial"/>
          <w:b/>
          <w:sz w:val="32"/>
          <w:szCs w:val="32"/>
        </w:rPr>
        <w:t>clubbeleid</w:t>
      </w:r>
      <w:r w:rsidRPr="001C6744">
        <w:rPr>
          <w:rFonts w:ascii="Arial" w:hAnsi="Arial" w:cs="Arial"/>
          <w:b/>
          <w:sz w:val="32"/>
          <w:szCs w:val="32"/>
        </w:rPr>
        <w:t xml:space="preserve"> </w:t>
      </w:r>
      <w:r w:rsidR="001C6744">
        <w:rPr>
          <w:rFonts w:ascii="Arial" w:hAnsi="Arial" w:cs="Arial"/>
          <w:b/>
          <w:sz w:val="32"/>
          <w:szCs w:val="32"/>
        </w:rPr>
        <w:t>(S)</w:t>
      </w:r>
      <w:r w:rsidRPr="001C6744">
        <w:rPr>
          <w:rFonts w:ascii="Arial" w:hAnsi="Arial" w:cs="Arial"/>
          <w:b/>
          <w:sz w:val="32"/>
          <w:szCs w:val="32"/>
        </w:rPr>
        <w:t>GG</w:t>
      </w:r>
    </w:p>
    <w:tbl>
      <w:tblPr>
        <w:tblStyle w:val="Tabelraster"/>
        <w:tblW w:w="14117" w:type="dxa"/>
        <w:tblLayout w:type="fixed"/>
        <w:tblLook w:val="04A0" w:firstRow="1" w:lastRow="0" w:firstColumn="1" w:lastColumn="0" w:noHBand="0" w:noVBand="1"/>
      </w:tblPr>
      <w:tblGrid>
        <w:gridCol w:w="4389"/>
        <w:gridCol w:w="709"/>
        <w:gridCol w:w="709"/>
        <w:gridCol w:w="8310"/>
      </w:tblGrid>
      <w:tr w:rsidR="001C6744" w:rsidTr="00424833">
        <w:tc>
          <w:tcPr>
            <w:tcW w:w="4389" w:type="dxa"/>
          </w:tcPr>
          <w:p w:rsidR="001C6744" w:rsidRDefault="001C6744" w:rsidP="001C6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C6744" w:rsidRDefault="001C6744" w:rsidP="001C6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709" w:type="dxa"/>
          </w:tcPr>
          <w:p w:rsidR="001C6744" w:rsidRDefault="001C6744" w:rsidP="001C6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8310" w:type="dxa"/>
          </w:tcPr>
          <w:p w:rsidR="001C6744" w:rsidRDefault="001C6744" w:rsidP="001C6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Opmerking</w:t>
            </w:r>
          </w:p>
        </w:tc>
      </w:tr>
      <w:tr w:rsidR="001C6744" w:rsidTr="00424833">
        <w:tc>
          <w:tcPr>
            <w:tcW w:w="4389" w:type="dxa"/>
          </w:tcPr>
          <w:p w:rsidR="001C6744" w:rsidRPr="00424833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Het bestuur van onze sportclub besteedt op bestuursvergaderingen aandacht aan (seksueel) grensoverschrijdend gedrag</w:t>
            </w:r>
            <w:bookmarkStart w:id="0" w:name="_GoBack"/>
            <w:bookmarkEnd w:id="0"/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De risico’s omtrent (seksueel) grensoverschrijdend gedrag in onze sportclub zijn gekend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Onze sportclub heeft een uitgeschreven engagement om (seksueel) grensoverschrijdend gedrag aan te pakken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Onze sportclub heeft een Aanspreekpersoon Integriteit (Club-API)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Iedereen in onze sportclub kent de Club-API en weet waarvoor hij of zij erbij terecht kan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Onze Club-API volgde een bijscholing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In onze sportclub gelden gedragscodes voor verschillende doelgroepen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Iedereen in onze sportclub kent de gedragscodes en de gevolgen bij schendingen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De gedragscodes zijn verankerd in het huishoudelijk reglement van onze sportclub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lastRenderedPageBreak/>
              <w:t>Onze sportclubwerking omvat een handelingsprotocol voor het omgaan met incidenten van (seksueel) grensoverschrijdend gedrag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Onze Club-API kan rekenen op een Noodteam bij het afhandelen van ernstige incidenten van (seksueel) grensoverschrijdend gedrag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Bij het aanwerven van nieuwe vrijwilligers in onze sportclub komt (seksueel) grensoverschrijdend gedrag ter spraken (via kennismakingsgesprek, referenties checken, opvragen uittreksel strafregister …)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Onze sportclub communiceert regelmatig en op verschillende manieren over het engagement en onze acties om (seksueel) grensoverschrijdend gedrag aan te pakken</w:t>
            </w:r>
          </w:p>
          <w:p w:rsidR="001C6744" w:rsidRPr="00424833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 xml:space="preserve">Trainers en bestuurders van onze sportclub </w:t>
            </w:r>
            <w:r>
              <w:rPr>
                <w:rFonts w:ascii="Arial" w:hAnsi="Arial" w:cs="Arial"/>
                <w:sz w:val="24"/>
                <w:szCs w:val="24"/>
              </w:rPr>
              <w:t>volgden bijscholing</w:t>
            </w:r>
            <w:r w:rsidRPr="001C6744">
              <w:rPr>
                <w:rFonts w:ascii="Arial" w:hAnsi="Arial" w:cs="Arial"/>
                <w:sz w:val="24"/>
                <w:szCs w:val="24"/>
              </w:rPr>
              <w:t xml:space="preserve"> over het thema (seksueel) grensoverschrijdend gedra</w:t>
            </w:r>
            <w:r>
              <w:rPr>
                <w:rFonts w:ascii="Arial" w:hAnsi="Arial" w:cs="Arial"/>
                <w:sz w:val="24"/>
                <w:szCs w:val="24"/>
              </w:rPr>
              <w:t>g.</w:t>
            </w:r>
          </w:p>
        </w:tc>
        <w:tc>
          <w:tcPr>
            <w:tcW w:w="709" w:type="dxa"/>
          </w:tcPr>
          <w:p w:rsidR="001C6744" w:rsidRDefault="001C6744" w:rsidP="001C6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C6744" w:rsidRDefault="001C6744" w:rsidP="001C6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0" w:type="dxa"/>
          </w:tcPr>
          <w:p w:rsidR="001C6744" w:rsidRDefault="001C6744" w:rsidP="001C6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744" w:rsidRPr="001C6744" w:rsidRDefault="001C6744" w:rsidP="001C6744">
      <w:pPr>
        <w:rPr>
          <w:rFonts w:ascii="Arial" w:hAnsi="Arial" w:cs="Arial"/>
          <w:sz w:val="24"/>
          <w:szCs w:val="24"/>
        </w:rPr>
      </w:pPr>
    </w:p>
    <w:sectPr w:rsidR="001C6744" w:rsidRPr="001C6744" w:rsidSect="004248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45684"/>
    <w:multiLevelType w:val="hybridMultilevel"/>
    <w:tmpl w:val="F244E480"/>
    <w:lvl w:ilvl="0" w:tplc="9D463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3C"/>
    <w:rsid w:val="00117B5D"/>
    <w:rsid w:val="001C6744"/>
    <w:rsid w:val="0028183C"/>
    <w:rsid w:val="003D2207"/>
    <w:rsid w:val="00424833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9DFF"/>
  <w15:chartTrackingRefBased/>
  <w15:docId w15:val="{BC145EFB-872E-4F9B-A9B9-A20AAD4D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183C"/>
    <w:pPr>
      <w:ind w:left="720"/>
      <w:contextualSpacing/>
    </w:pPr>
  </w:style>
  <w:style w:type="table" w:styleId="Tabelraster">
    <w:name w:val="Table Grid"/>
    <w:basedOn w:val="Standaardtabel"/>
    <w:uiPriority w:val="39"/>
    <w:rsid w:val="001C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Aerts</dc:creator>
  <cp:keywords/>
  <dc:description/>
  <cp:lastModifiedBy>Arne Aerts</cp:lastModifiedBy>
  <cp:revision>1</cp:revision>
  <dcterms:created xsi:type="dcterms:W3CDTF">2019-05-07T03:56:00Z</dcterms:created>
  <dcterms:modified xsi:type="dcterms:W3CDTF">2019-05-07T04:32:00Z</dcterms:modified>
</cp:coreProperties>
</file>